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BEAB0" w14:textId="79D1D7FD" w:rsidR="00DE2DAE" w:rsidRPr="00A2699C" w:rsidRDefault="009C054C" w:rsidP="00A2699C">
      <w:pPr>
        <w:rPr>
          <w:i/>
          <w:sz w:val="24"/>
          <w:szCs w:val="24"/>
          <w:lang w:val="en-US"/>
        </w:rPr>
      </w:pPr>
      <w:r w:rsidRPr="007B6BAF">
        <w:rPr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68566" wp14:editId="799CCE60">
                <wp:simplePos x="0" y="0"/>
                <wp:positionH relativeFrom="column">
                  <wp:posOffset>4499141</wp:posOffset>
                </wp:positionH>
                <wp:positionV relativeFrom="paragraph">
                  <wp:posOffset>-34621</wp:posOffset>
                </wp:positionV>
                <wp:extent cx="1562100" cy="1343770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34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9C0C7" w14:textId="5727BFE3" w:rsidR="008A6320" w:rsidRPr="009C054C" w:rsidRDefault="006C731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F93996" wp14:editId="789959A8">
                                  <wp:extent cx="1370330" cy="913765"/>
                                  <wp:effectExtent l="0" t="0" r="1270" b="63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_E3A1148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455" cy="923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685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25pt;margin-top:-2.75pt;width:123pt;height:10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" stroked="f">
                <v:textbox>
                  <w:txbxContent>
                    <w:p w14:paraId="1B89C0C7" w14:textId="5727BFE3" w:rsidR="008A6320" w:rsidRPr="009C054C" w:rsidRDefault="006C7315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AF93996" wp14:editId="789959A8">
                            <wp:extent cx="1370330" cy="913765"/>
                            <wp:effectExtent l="0" t="0" r="1270" b="63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_E3A1148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455" cy="923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7315" w:rsidRPr="00DE2DAE">
        <w:rPr>
          <w:b/>
          <w:sz w:val="28"/>
          <w:szCs w:val="28"/>
          <w:lang w:val="en-US"/>
        </w:rPr>
        <w:t xml:space="preserve">Ivan </w:t>
      </w:r>
      <w:proofErr w:type="spellStart"/>
      <w:r w:rsidR="0029732D">
        <w:rPr>
          <w:b/>
          <w:sz w:val="28"/>
          <w:szCs w:val="28"/>
          <w:lang w:val="en-US"/>
        </w:rPr>
        <w:t>Dikic</w:t>
      </w:r>
      <w:proofErr w:type="spellEnd"/>
      <w:r w:rsidR="006C7315" w:rsidRPr="00DE2DAE">
        <w:rPr>
          <w:b/>
          <w:sz w:val="28"/>
          <w:szCs w:val="28"/>
          <w:lang w:val="en-US"/>
        </w:rPr>
        <w:tab/>
      </w:r>
      <w:r w:rsidR="003E352D" w:rsidRPr="00DE2DAE">
        <w:rPr>
          <w:sz w:val="24"/>
          <w:szCs w:val="24"/>
          <w:lang w:val="en-US"/>
        </w:rPr>
        <w:tab/>
        <w:t xml:space="preserve"> </w:t>
      </w:r>
    </w:p>
    <w:p w14:paraId="14162424" w14:textId="77777777" w:rsidR="00A2699C" w:rsidRDefault="00A2699C" w:rsidP="00DE2DAE">
      <w:pPr>
        <w:spacing w:after="120"/>
        <w:rPr>
          <w:b/>
          <w:noProof/>
          <w:color w:val="365F91" w:themeColor="accent1" w:themeShade="BF"/>
          <w:sz w:val="24"/>
          <w:szCs w:val="24"/>
          <w:lang w:val="en-US"/>
        </w:rPr>
      </w:pPr>
    </w:p>
    <w:p w14:paraId="4A3EBED5" w14:textId="1E658548" w:rsidR="007B6BAF" w:rsidRPr="00A2699C" w:rsidRDefault="00DE2DAE" w:rsidP="00A2699C">
      <w:pPr>
        <w:spacing w:after="120"/>
        <w:rPr>
          <w:b/>
          <w:sz w:val="21"/>
          <w:szCs w:val="21"/>
          <w:lang w:val="en-US"/>
        </w:rPr>
      </w:pPr>
      <w:r w:rsidRPr="00A2699C">
        <w:rPr>
          <w:b/>
          <w:noProof/>
          <w:color w:val="365F91" w:themeColor="accent1" w:themeShade="BF"/>
          <w:sz w:val="21"/>
          <w:szCs w:val="21"/>
          <w:lang w:val="en-US"/>
        </w:rPr>
        <w:t>Goethe University Frankfurt, Germany</w:t>
      </w:r>
      <w:r w:rsidR="00A2699C" w:rsidRPr="00A2699C">
        <w:rPr>
          <w:b/>
          <w:noProof/>
          <w:color w:val="365F91" w:themeColor="accent1" w:themeShade="BF"/>
          <w:sz w:val="21"/>
          <w:szCs w:val="21"/>
          <w:lang w:val="en-US"/>
        </w:rPr>
        <w:br/>
        <w:t>Max Planck Institute for Biophysics, Frankfurt</w:t>
      </w:r>
    </w:p>
    <w:p w14:paraId="5EE9F483" w14:textId="77777777" w:rsidR="00A2699C" w:rsidRDefault="00A2699C" w:rsidP="000B36B3">
      <w:pPr>
        <w:snapToGrid w:val="0"/>
        <w:spacing w:after="120"/>
        <w:jc w:val="both"/>
        <w:rPr>
          <w:rFonts w:cs="Arial"/>
          <w:b/>
          <w:color w:val="000000" w:themeColor="text1"/>
          <w:sz w:val="20"/>
          <w:szCs w:val="20"/>
          <w:lang w:val="en-US"/>
          <w14:ligatures w14:val="standard"/>
        </w:rPr>
      </w:pPr>
    </w:p>
    <w:p w14:paraId="140BE49C" w14:textId="77777777" w:rsidR="00A2699C" w:rsidRDefault="00A2699C" w:rsidP="000B36B3">
      <w:pPr>
        <w:snapToGrid w:val="0"/>
        <w:spacing w:after="120"/>
        <w:jc w:val="both"/>
        <w:rPr>
          <w:rFonts w:cs="Arial"/>
          <w:b/>
          <w:color w:val="000000" w:themeColor="text1"/>
          <w:sz w:val="20"/>
          <w:szCs w:val="20"/>
          <w:lang w:val="en-US"/>
          <w14:ligatures w14:val="standard"/>
        </w:rPr>
      </w:pPr>
    </w:p>
    <w:p w14:paraId="3B0CD838" w14:textId="7C559BC4" w:rsidR="00FC6F35" w:rsidRDefault="0029732D" w:rsidP="0029732D">
      <w:pPr>
        <w:jc w:val="both"/>
        <w:rPr>
          <w:rFonts w:asciiTheme="majorHAnsi" w:hAnsiTheme="majorHAnsi" w:cstheme="majorHAnsi"/>
          <w:lang w:val="en-US"/>
        </w:rPr>
      </w:pPr>
      <w:r w:rsidRPr="000A097C">
        <w:rPr>
          <w:rFonts w:asciiTheme="majorHAnsi" w:hAnsiTheme="majorHAnsi" w:cstheme="majorHAnsi"/>
          <w:b/>
          <w:lang w:val="hr-HR"/>
        </w:rPr>
        <w:t xml:space="preserve">Ivan </w:t>
      </w:r>
      <w:proofErr w:type="spellStart"/>
      <w:r>
        <w:rPr>
          <w:rFonts w:asciiTheme="majorHAnsi" w:hAnsiTheme="majorHAnsi" w:cstheme="majorHAnsi"/>
          <w:b/>
          <w:lang w:val="hr-HR"/>
        </w:rPr>
        <w:t>Dikic</w:t>
      </w:r>
      <w:proofErr w:type="spellEnd"/>
      <w:r w:rsidRPr="000A097C">
        <w:rPr>
          <w:rFonts w:asciiTheme="majorHAnsi" w:hAnsiTheme="majorHAnsi" w:cstheme="majorHAnsi"/>
          <w:b/>
          <w:lang w:val="hr-HR"/>
        </w:rPr>
        <w:t xml:space="preserve">, M.D., </w:t>
      </w:r>
      <w:proofErr w:type="spellStart"/>
      <w:r w:rsidRPr="000A097C">
        <w:rPr>
          <w:rFonts w:asciiTheme="majorHAnsi" w:hAnsiTheme="majorHAnsi" w:cstheme="majorHAnsi"/>
          <w:b/>
          <w:lang w:val="hr-HR"/>
        </w:rPr>
        <w:t>Ph.D</w:t>
      </w:r>
      <w:proofErr w:type="spellEnd"/>
      <w:r w:rsidRPr="000A097C">
        <w:rPr>
          <w:rFonts w:asciiTheme="majorHAnsi" w:hAnsiTheme="majorHAnsi" w:cstheme="majorHAnsi"/>
          <w:b/>
          <w:lang w:val="hr-HR"/>
        </w:rPr>
        <w:t>.</w:t>
      </w:r>
      <w:r w:rsidRPr="00DC1935">
        <w:rPr>
          <w:rFonts w:asciiTheme="majorHAnsi" w:hAnsiTheme="majorHAnsi" w:cstheme="majorHAnsi"/>
          <w:lang w:val="hr-HR"/>
        </w:rPr>
        <w:t xml:space="preserve"> </w:t>
      </w:r>
      <w:r w:rsidRPr="00DC1935">
        <w:rPr>
          <w:rFonts w:asciiTheme="majorHAnsi" w:hAnsiTheme="majorHAnsi" w:cstheme="majorHAnsi"/>
          <w:lang w:val="en-US"/>
        </w:rPr>
        <w:t>is Professor of biochemistry at Goethe University and a Fellow of Max Planck Institute for Biophysics</w:t>
      </w:r>
      <w:r>
        <w:rPr>
          <w:rFonts w:asciiTheme="majorHAnsi" w:hAnsiTheme="majorHAnsi" w:cstheme="majorHAnsi"/>
          <w:lang w:val="en-US"/>
        </w:rPr>
        <w:t xml:space="preserve"> </w:t>
      </w:r>
      <w:r w:rsidRPr="00DC1935">
        <w:rPr>
          <w:rFonts w:asciiTheme="majorHAnsi" w:hAnsiTheme="majorHAnsi" w:cstheme="majorHAnsi"/>
          <w:lang w:val="en-US"/>
        </w:rPr>
        <w:t>in Frankfurt</w:t>
      </w:r>
      <w:r>
        <w:rPr>
          <w:rFonts w:asciiTheme="majorHAnsi" w:hAnsiTheme="majorHAnsi" w:cstheme="majorHAnsi"/>
          <w:lang w:val="en-US"/>
        </w:rPr>
        <w:t>.</w:t>
      </w:r>
      <w:r w:rsidRPr="00DC1935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 xml:space="preserve">The </w:t>
      </w:r>
      <w:proofErr w:type="spellStart"/>
      <w:r>
        <w:rPr>
          <w:rFonts w:asciiTheme="majorHAnsi" w:hAnsiTheme="majorHAnsi" w:cstheme="majorHAnsi"/>
          <w:lang w:val="en-US"/>
        </w:rPr>
        <w:t>Dikic</w:t>
      </w:r>
      <w:proofErr w:type="spellEnd"/>
      <w:r>
        <w:rPr>
          <w:rFonts w:asciiTheme="majorHAnsi" w:hAnsiTheme="majorHAnsi" w:cstheme="majorHAnsi"/>
          <w:lang w:val="en-US"/>
        </w:rPr>
        <w:t xml:space="preserve"> lab</w:t>
      </w:r>
      <w:r w:rsidRPr="00DC1935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>studies</w:t>
      </w:r>
      <w:r w:rsidRPr="00DC1935">
        <w:rPr>
          <w:rFonts w:asciiTheme="majorHAnsi" w:hAnsiTheme="majorHAnsi" w:cstheme="majorHAnsi"/>
          <w:lang w:val="en-US"/>
        </w:rPr>
        <w:t xml:space="preserve"> molecular principles of </w:t>
      </w:r>
      <w:r w:rsidRPr="00DC1935">
        <w:rPr>
          <w:rFonts w:asciiTheme="majorHAnsi" w:hAnsiTheme="majorHAnsi" w:cstheme="majorHAnsi"/>
          <w:lang w:val="en-GB"/>
        </w:rPr>
        <w:t>ubiquitin biology</w:t>
      </w:r>
      <w:r>
        <w:rPr>
          <w:rFonts w:asciiTheme="majorHAnsi" w:hAnsiTheme="majorHAnsi" w:cstheme="majorHAnsi"/>
          <w:lang w:val="en-GB"/>
        </w:rPr>
        <w:t xml:space="preserve"> and </w:t>
      </w:r>
      <w:r w:rsidRPr="00DC1935">
        <w:rPr>
          <w:rFonts w:asciiTheme="majorHAnsi" w:hAnsiTheme="majorHAnsi" w:cstheme="majorHAnsi"/>
          <w:lang w:val="en-GB"/>
        </w:rPr>
        <w:t>autophagy</w:t>
      </w:r>
      <w:r w:rsidRPr="00DC1935">
        <w:rPr>
          <w:rFonts w:asciiTheme="majorHAnsi" w:hAnsiTheme="majorHAnsi" w:cstheme="majorHAnsi"/>
          <w:lang w:val="en-US"/>
        </w:rPr>
        <w:t xml:space="preserve"> and explor</w:t>
      </w:r>
      <w:r>
        <w:rPr>
          <w:rFonts w:asciiTheme="majorHAnsi" w:hAnsiTheme="majorHAnsi" w:cstheme="majorHAnsi"/>
          <w:lang w:val="en-US"/>
        </w:rPr>
        <w:t>es</w:t>
      </w:r>
      <w:r w:rsidRPr="00DC1935">
        <w:rPr>
          <w:rFonts w:asciiTheme="majorHAnsi" w:hAnsiTheme="majorHAnsi" w:cstheme="majorHAnsi"/>
          <w:lang w:val="en-US"/>
        </w:rPr>
        <w:t xml:space="preserve"> pathological alterations </w:t>
      </w:r>
      <w:r>
        <w:rPr>
          <w:rFonts w:asciiTheme="majorHAnsi" w:hAnsiTheme="majorHAnsi" w:cstheme="majorHAnsi"/>
          <w:lang w:val="en-US"/>
        </w:rPr>
        <w:t>in these pathways related to</w:t>
      </w:r>
      <w:r w:rsidRPr="00DC1935">
        <w:rPr>
          <w:rFonts w:asciiTheme="majorHAnsi" w:hAnsiTheme="majorHAnsi" w:cstheme="majorHAnsi"/>
          <w:lang w:val="en-US"/>
        </w:rPr>
        <w:t xml:space="preserve"> human disease</w:t>
      </w:r>
      <w:r>
        <w:rPr>
          <w:rFonts w:asciiTheme="majorHAnsi" w:hAnsiTheme="majorHAnsi" w:cstheme="majorHAnsi"/>
          <w:lang w:val="en-US"/>
        </w:rPr>
        <w:t xml:space="preserve"> development</w:t>
      </w:r>
      <w:r w:rsidRPr="00DC1935">
        <w:rPr>
          <w:rFonts w:asciiTheme="majorHAnsi" w:hAnsiTheme="majorHAnsi" w:cstheme="majorHAnsi"/>
          <w:lang w:val="en-US"/>
        </w:rPr>
        <w:t xml:space="preserve">. </w:t>
      </w:r>
      <w:r w:rsidR="00FC6F35" w:rsidRPr="00FC6F35">
        <w:rPr>
          <w:rFonts w:asciiTheme="majorHAnsi" w:hAnsiTheme="majorHAnsi" w:cstheme="majorHAnsi"/>
          <w:lang w:val="en-US"/>
        </w:rPr>
        <w:t xml:space="preserve">His recent interests focus on </w:t>
      </w:r>
      <w:r w:rsidR="00AD7595">
        <w:rPr>
          <w:rFonts w:asciiTheme="majorHAnsi" w:hAnsiTheme="majorHAnsi" w:cstheme="majorHAnsi"/>
          <w:lang w:val="en-US"/>
        </w:rPr>
        <w:t>selective autophagy of ER (ER-</w:t>
      </w:r>
      <w:proofErr w:type="spellStart"/>
      <w:r w:rsidR="00AD7595">
        <w:rPr>
          <w:rFonts w:asciiTheme="majorHAnsi" w:hAnsiTheme="majorHAnsi" w:cstheme="majorHAnsi"/>
          <w:lang w:val="en-US"/>
        </w:rPr>
        <w:t>phagy</w:t>
      </w:r>
      <w:proofErr w:type="spellEnd"/>
      <w:r w:rsidR="00AD7595">
        <w:rPr>
          <w:rFonts w:asciiTheme="majorHAnsi" w:hAnsiTheme="majorHAnsi" w:cstheme="majorHAnsi"/>
          <w:lang w:val="en-US"/>
        </w:rPr>
        <w:t xml:space="preserve">) and </w:t>
      </w:r>
      <w:r w:rsidR="002D196C">
        <w:rPr>
          <w:rFonts w:asciiTheme="majorHAnsi" w:hAnsiTheme="majorHAnsi" w:cstheme="majorHAnsi"/>
          <w:lang w:val="en-US"/>
        </w:rPr>
        <w:t xml:space="preserve">understanding host-pathogen interactions </w:t>
      </w:r>
      <w:r w:rsidR="00AD7595">
        <w:rPr>
          <w:rFonts w:asciiTheme="majorHAnsi" w:hAnsiTheme="majorHAnsi" w:cstheme="majorHAnsi"/>
          <w:lang w:val="en-US"/>
        </w:rPr>
        <w:t>during</w:t>
      </w:r>
      <w:r w:rsidR="002D196C">
        <w:rPr>
          <w:rFonts w:asciiTheme="majorHAnsi" w:hAnsiTheme="majorHAnsi" w:cstheme="majorHAnsi"/>
          <w:lang w:val="en-US"/>
        </w:rPr>
        <w:t xml:space="preserve"> bacterial and viral infections. </w:t>
      </w:r>
    </w:p>
    <w:p w14:paraId="639F752E" w14:textId="7164E995" w:rsidR="0029732D" w:rsidRDefault="0029732D" w:rsidP="0029732D">
      <w:pPr>
        <w:jc w:val="both"/>
        <w:rPr>
          <w:rFonts w:asciiTheme="majorHAnsi" w:hAnsiTheme="majorHAnsi" w:cstheme="majorHAnsi"/>
          <w:lang w:val="en-US"/>
        </w:rPr>
      </w:pPr>
      <w:r w:rsidRPr="00DC1935">
        <w:rPr>
          <w:rFonts w:asciiTheme="majorHAnsi" w:hAnsiTheme="majorHAnsi" w:cstheme="majorHAnsi"/>
          <w:lang w:val="en-US"/>
        </w:rPr>
        <w:t xml:space="preserve">He is an elected member of the EMBO, the German </w:t>
      </w:r>
      <w:r>
        <w:rPr>
          <w:rFonts w:asciiTheme="majorHAnsi" w:hAnsiTheme="majorHAnsi" w:cstheme="majorHAnsi"/>
          <w:lang w:val="en-US"/>
        </w:rPr>
        <w:t xml:space="preserve">National </w:t>
      </w:r>
      <w:r w:rsidRPr="00DC1935">
        <w:rPr>
          <w:rFonts w:asciiTheme="majorHAnsi" w:hAnsiTheme="majorHAnsi" w:cstheme="majorHAnsi"/>
          <w:lang w:val="en-US"/>
        </w:rPr>
        <w:t>Academy</w:t>
      </w:r>
      <w:r>
        <w:rPr>
          <w:rFonts w:asciiTheme="majorHAnsi" w:hAnsiTheme="majorHAnsi" w:cstheme="majorHAnsi"/>
          <w:lang w:val="en-US"/>
        </w:rPr>
        <w:t xml:space="preserve"> of Sciences</w:t>
      </w:r>
      <w:r w:rsidRPr="00DC193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DC1935">
        <w:rPr>
          <w:rFonts w:asciiTheme="majorHAnsi" w:hAnsiTheme="majorHAnsi" w:cstheme="majorHAnsi"/>
          <w:lang w:val="en-US"/>
        </w:rPr>
        <w:t>Leopoldina</w:t>
      </w:r>
      <w:proofErr w:type="spellEnd"/>
      <w:r w:rsidR="00682EA0">
        <w:rPr>
          <w:rFonts w:asciiTheme="majorHAnsi" w:hAnsiTheme="majorHAnsi" w:cstheme="majorHAnsi"/>
          <w:lang w:val="en-US"/>
        </w:rPr>
        <w:t xml:space="preserve"> and </w:t>
      </w:r>
      <w:r w:rsidRPr="00DC1935">
        <w:rPr>
          <w:rFonts w:asciiTheme="majorHAnsi" w:hAnsiTheme="majorHAnsi" w:cstheme="majorHAnsi"/>
          <w:lang w:val="en-US"/>
        </w:rPr>
        <w:t>the American Academy of Arts and Sciences. For his scientific work he received</w:t>
      </w:r>
      <w:r w:rsidR="00AD7595">
        <w:rPr>
          <w:rFonts w:asciiTheme="majorHAnsi" w:hAnsiTheme="majorHAnsi" w:cstheme="majorHAnsi"/>
          <w:lang w:val="en-US"/>
        </w:rPr>
        <w:t xml:space="preserve"> multiple awards including</w:t>
      </w:r>
      <w:r w:rsidRPr="00DC1935">
        <w:rPr>
          <w:rFonts w:asciiTheme="majorHAnsi" w:hAnsiTheme="majorHAnsi" w:cstheme="majorHAnsi"/>
          <w:lang w:val="en-US"/>
        </w:rPr>
        <w:t xml:space="preserve"> </w:t>
      </w:r>
      <w:r w:rsidR="00AD7595">
        <w:rPr>
          <w:rFonts w:asciiTheme="majorHAnsi" w:hAnsiTheme="majorHAnsi" w:cstheme="majorHAnsi"/>
          <w:lang w:val="en-US"/>
        </w:rPr>
        <w:t xml:space="preserve">the Hans Krebs Award, </w:t>
      </w:r>
      <w:r w:rsidRPr="00DC1935">
        <w:rPr>
          <w:rFonts w:asciiTheme="majorHAnsi" w:hAnsiTheme="majorHAnsi" w:cstheme="majorHAnsi"/>
          <w:lang w:val="en-US"/>
        </w:rPr>
        <w:t>the Jung Prize for Medicine and the Leibniz Prize</w:t>
      </w:r>
      <w:r w:rsidR="00AD7595">
        <w:rPr>
          <w:rFonts w:asciiTheme="majorHAnsi" w:hAnsiTheme="majorHAnsi" w:cstheme="majorHAnsi"/>
          <w:lang w:val="en-US"/>
        </w:rPr>
        <w:t xml:space="preserve"> (the highest scientific distinction in Germany)</w:t>
      </w:r>
      <w:r w:rsidRPr="00DC1935">
        <w:rPr>
          <w:rFonts w:asciiTheme="majorHAnsi" w:hAnsiTheme="majorHAnsi" w:cstheme="majorHAnsi"/>
          <w:lang w:val="en-US"/>
        </w:rPr>
        <w:t>.</w:t>
      </w:r>
      <w:r>
        <w:rPr>
          <w:rFonts w:asciiTheme="majorHAnsi" w:hAnsiTheme="majorHAnsi" w:cstheme="majorHAnsi"/>
          <w:lang w:val="en-US"/>
        </w:rPr>
        <w:t xml:space="preserve"> </w:t>
      </w:r>
      <w:r w:rsidRPr="00DC1935">
        <w:rPr>
          <w:rFonts w:asciiTheme="majorHAnsi" w:hAnsiTheme="majorHAnsi" w:cstheme="majorHAnsi"/>
          <w:lang w:val="en-US"/>
        </w:rPr>
        <w:t xml:space="preserve">Ivan </w:t>
      </w:r>
      <w:r>
        <w:rPr>
          <w:rFonts w:asciiTheme="majorHAnsi" w:hAnsiTheme="majorHAnsi" w:cstheme="majorHAnsi"/>
          <w:lang w:val="en-US"/>
        </w:rPr>
        <w:t>Dikic</w:t>
      </w:r>
      <w:r w:rsidRPr="00DC1935">
        <w:rPr>
          <w:rFonts w:asciiTheme="majorHAnsi" w:hAnsiTheme="majorHAnsi" w:cstheme="majorHAnsi"/>
          <w:lang w:val="en-US"/>
        </w:rPr>
        <w:t xml:space="preserve"> is committed to education of the next generations of </w:t>
      </w:r>
      <w:r>
        <w:rPr>
          <w:rFonts w:asciiTheme="majorHAnsi" w:hAnsiTheme="majorHAnsi" w:cstheme="majorHAnsi"/>
          <w:lang w:val="en-US"/>
        </w:rPr>
        <w:t xml:space="preserve">young </w:t>
      </w:r>
      <w:r w:rsidRPr="00DC1935">
        <w:rPr>
          <w:rFonts w:asciiTheme="majorHAnsi" w:hAnsiTheme="majorHAnsi" w:cstheme="majorHAnsi"/>
          <w:lang w:val="en-US"/>
        </w:rPr>
        <w:t>scientists globally</w:t>
      </w:r>
      <w:r w:rsidR="00AD7595">
        <w:rPr>
          <w:rFonts w:asciiTheme="majorHAnsi" w:hAnsiTheme="majorHAnsi" w:cstheme="majorHAnsi"/>
          <w:lang w:val="en-US"/>
        </w:rPr>
        <w:t xml:space="preserve"> and spends significant time and energy in organization of </w:t>
      </w:r>
      <w:r w:rsidR="00446FCA">
        <w:rPr>
          <w:rFonts w:asciiTheme="majorHAnsi" w:hAnsiTheme="majorHAnsi" w:cstheme="majorHAnsi"/>
          <w:lang w:val="en-US"/>
        </w:rPr>
        <w:t xml:space="preserve">educational </w:t>
      </w:r>
      <w:r w:rsidR="00AD7595">
        <w:rPr>
          <w:rFonts w:asciiTheme="majorHAnsi" w:hAnsiTheme="majorHAnsi" w:cstheme="majorHAnsi"/>
          <w:lang w:val="en-US"/>
        </w:rPr>
        <w:t>conferences and workshops</w:t>
      </w:r>
      <w:r w:rsidRPr="00DC1935">
        <w:rPr>
          <w:rFonts w:asciiTheme="majorHAnsi" w:hAnsiTheme="majorHAnsi" w:cstheme="majorHAnsi"/>
          <w:lang w:val="en-US"/>
        </w:rPr>
        <w:t>.</w:t>
      </w:r>
    </w:p>
    <w:p w14:paraId="775F5055" w14:textId="77777777" w:rsidR="0029732D" w:rsidRDefault="0029732D" w:rsidP="0029732D">
      <w:pPr>
        <w:jc w:val="both"/>
        <w:rPr>
          <w:rFonts w:asciiTheme="majorHAnsi" w:hAnsiTheme="majorHAnsi" w:cstheme="majorHAnsi"/>
          <w:lang w:val="en-US"/>
        </w:rPr>
      </w:pPr>
    </w:p>
    <w:p w14:paraId="1E99B8EE" w14:textId="77777777" w:rsidR="0029732D" w:rsidRDefault="0029732D" w:rsidP="0029732D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Web: </w:t>
      </w:r>
      <w:hyperlink r:id="rId10" w:history="1">
        <w:r w:rsidRPr="00175B55">
          <w:rPr>
            <w:rStyle w:val="Hyperlink"/>
            <w:rFonts w:asciiTheme="majorHAnsi" w:hAnsiTheme="majorHAnsi" w:cstheme="majorHAnsi"/>
            <w:lang w:val="en-US"/>
          </w:rPr>
          <w:t>https://biochem2.com/research-group/molecular-signaling</w:t>
        </w:r>
      </w:hyperlink>
    </w:p>
    <w:p w14:paraId="0A58333E" w14:textId="77777777" w:rsidR="0029732D" w:rsidRDefault="0029732D" w:rsidP="0029732D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LinkedIn: </w:t>
      </w:r>
      <w:hyperlink r:id="rId11" w:history="1">
        <w:r w:rsidRPr="00175B55">
          <w:rPr>
            <w:rStyle w:val="Hyperlink"/>
            <w:rFonts w:asciiTheme="majorHAnsi" w:hAnsiTheme="majorHAnsi" w:cstheme="majorHAnsi"/>
            <w:lang w:val="en-US"/>
          </w:rPr>
          <w:t>https://www.linkedin.com/in/ivan-đikić-a7b53527/</w:t>
        </w:r>
      </w:hyperlink>
    </w:p>
    <w:p w14:paraId="74B28E83" w14:textId="77777777" w:rsidR="0029732D" w:rsidRPr="00ED7539" w:rsidRDefault="0029732D" w:rsidP="0029732D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Twitter: </w:t>
      </w:r>
      <w:r w:rsidRPr="00ED7539">
        <w:rPr>
          <w:rFonts w:asciiTheme="majorHAnsi" w:hAnsiTheme="majorHAnsi" w:cstheme="majorHAnsi"/>
          <w:lang w:val="en-US"/>
        </w:rPr>
        <w:t>@iDikic2</w:t>
      </w:r>
    </w:p>
    <w:p w14:paraId="01123240" w14:textId="77777777" w:rsidR="0029732D" w:rsidRPr="00ED7539" w:rsidRDefault="00000000" w:rsidP="0029732D">
      <w:pPr>
        <w:jc w:val="both"/>
        <w:rPr>
          <w:rFonts w:asciiTheme="majorHAnsi" w:hAnsiTheme="majorHAnsi" w:cstheme="majorHAnsi"/>
          <w:lang w:val="en-US"/>
        </w:rPr>
      </w:pPr>
      <w:hyperlink r:id="rId12" w:history="1">
        <w:r w:rsidR="0029732D" w:rsidRPr="00ED7539">
          <w:rPr>
            <w:rStyle w:val="Hyperlink"/>
            <w:rFonts w:asciiTheme="majorHAnsi" w:hAnsiTheme="majorHAnsi" w:cstheme="majorHAnsi"/>
            <w:lang w:val="en-US"/>
          </w:rPr>
          <w:t>https://twitter.com/iDikic2</w:t>
        </w:r>
      </w:hyperlink>
    </w:p>
    <w:p w14:paraId="321E8210" w14:textId="77777777" w:rsidR="0029732D" w:rsidRPr="00ED7539" w:rsidRDefault="0029732D" w:rsidP="0029732D">
      <w:pPr>
        <w:jc w:val="both"/>
        <w:rPr>
          <w:rFonts w:asciiTheme="majorHAnsi" w:hAnsiTheme="majorHAnsi" w:cstheme="majorHAnsi"/>
          <w:lang w:val="en-US"/>
        </w:rPr>
      </w:pPr>
    </w:p>
    <w:p w14:paraId="111EE2BD" w14:textId="27C6FAA6" w:rsidR="005C2926" w:rsidRPr="00E03252" w:rsidRDefault="005C2926" w:rsidP="00F6455F">
      <w:pPr>
        <w:snapToGrid w:val="0"/>
        <w:spacing w:after="120"/>
        <w:jc w:val="both"/>
        <w:rPr>
          <w:rFonts w:cs="Arial"/>
          <w:color w:val="000000" w:themeColor="text1"/>
          <w:sz w:val="21"/>
          <w:szCs w:val="21"/>
          <w:lang w:val="hr-HR"/>
          <w14:ligatures w14:val="standard"/>
        </w:rPr>
      </w:pPr>
    </w:p>
    <w:p w14:paraId="5FCB2445" w14:textId="77777777" w:rsidR="00F6455F" w:rsidRPr="002C0B30" w:rsidRDefault="00F6455F">
      <w:pPr>
        <w:snapToGrid w:val="0"/>
        <w:spacing w:after="120"/>
        <w:jc w:val="both"/>
        <w:rPr>
          <w:rFonts w:cs="Arial"/>
          <w:color w:val="000000" w:themeColor="text1"/>
          <w:sz w:val="21"/>
          <w:szCs w:val="21"/>
          <w:lang w:val="hr-HR"/>
          <w14:ligatures w14:val="standard"/>
        </w:rPr>
      </w:pPr>
    </w:p>
    <w:sectPr w:rsidR="00F6455F" w:rsidRPr="002C0B30" w:rsidSect="008A6320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417" w:right="1417" w:bottom="1134" w:left="141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544FC" w14:textId="77777777" w:rsidR="009571F6" w:rsidRDefault="009571F6" w:rsidP="008401CB">
      <w:r>
        <w:separator/>
      </w:r>
    </w:p>
  </w:endnote>
  <w:endnote w:type="continuationSeparator" w:id="0">
    <w:p w14:paraId="5B78D020" w14:textId="77777777" w:rsidR="009571F6" w:rsidRDefault="009571F6" w:rsidP="00840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utiger Bold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fg-ttf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804"/>
      <w:gridCol w:w="2268"/>
    </w:tblGrid>
    <w:tr w:rsidR="008A6320" w:rsidRPr="00831C5F" w14:paraId="4822BDC4" w14:textId="77777777" w:rsidTr="00163738">
      <w:trPr>
        <w:trHeight w:val="397"/>
      </w:trPr>
      <w:tc>
        <w:tcPr>
          <w:tcW w:w="6804" w:type="dxa"/>
          <w:vAlign w:val="bottom"/>
        </w:tcPr>
        <w:p w14:paraId="11F68211" w14:textId="5B835EDC" w:rsidR="008A6320" w:rsidRPr="00831C5F" w:rsidRDefault="008A6320" w:rsidP="00163738">
          <w:pPr>
            <w:pStyle w:val="Footer"/>
            <w:tabs>
              <w:tab w:val="clear" w:pos="4536"/>
              <w:tab w:val="clear" w:pos="9072"/>
            </w:tabs>
          </w:pPr>
        </w:p>
      </w:tc>
      <w:tc>
        <w:tcPr>
          <w:tcW w:w="2268" w:type="dxa"/>
          <w:vAlign w:val="bottom"/>
        </w:tcPr>
        <w:p w14:paraId="38E87023" w14:textId="77777777" w:rsidR="008A6320" w:rsidRPr="00831C5F" w:rsidRDefault="008A6320" w:rsidP="00163738">
          <w:pPr>
            <w:spacing w:before="60"/>
            <w:jc w:val="right"/>
            <w:rPr>
              <w:rFonts w:ascii="dfg-ttf" w:hAnsi="dfg-ttf"/>
              <w:color w:val="00529E"/>
              <w:sz w:val="74"/>
              <w:szCs w:val="74"/>
            </w:rPr>
          </w:pPr>
          <w:r w:rsidRPr="00831C5F">
            <w:rPr>
              <w:rFonts w:ascii="dfg-ttf" w:hAnsi="dfg-ttf"/>
              <w:color w:val="00529E"/>
              <w:sz w:val="74"/>
              <w:szCs w:val="74"/>
            </w:rPr>
            <w:t>DFG</w:t>
          </w:r>
        </w:p>
      </w:tc>
    </w:tr>
  </w:tbl>
  <w:p w14:paraId="77D6D3E1" w14:textId="6E327A1F" w:rsidR="008A6320" w:rsidRPr="000B175B" w:rsidRDefault="008A6320" w:rsidP="008401CB">
    <w:pPr>
      <w:pStyle w:val="Footer"/>
      <w:spacing w:before="120"/>
      <w:jc w:val="center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804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804"/>
    </w:tblGrid>
    <w:tr w:rsidR="00DE2DAE" w:rsidRPr="008401CB" w14:paraId="5BF596FC" w14:textId="77777777" w:rsidTr="00DE2DAE">
      <w:trPr>
        <w:trHeight w:val="397"/>
      </w:trPr>
      <w:tc>
        <w:tcPr>
          <w:tcW w:w="6804" w:type="dxa"/>
          <w:vAlign w:val="bottom"/>
        </w:tcPr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985"/>
            <w:gridCol w:w="4809"/>
          </w:tblGrid>
          <w:tr w:rsidR="00DE2DAE" w14:paraId="571EDCBA" w14:textId="77777777" w:rsidTr="008A6320">
            <w:trPr>
              <w:trHeight w:val="1976"/>
            </w:trPr>
            <w:tc>
              <w:tcPr>
                <w:tcW w:w="1985" w:type="dxa"/>
                <w:vAlign w:val="bottom"/>
              </w:tcPr>
              <w:p w14:paraId="6FEF05F1" w14:textId="28E3021B" w:rsidR="00DE2DAE" w:rsidRDefault="00DE2DAE" w:rsidP="006B6C12">
                <w:pPr>
                  <w:rPr>
                    <w:rFonts w:ascii="Calibri" w:hAnsi="Calibri"/>
                  </w:rPr>
                </w:pPr>
              </w:p>
            </w:tc>
            <w:tc>
              <w:tcPr>
                <w:tcW w:w="4809" w:type="dxa"/>
                <w:vAlign w:val="bottom"/>
              </w:tcPr>
              <w:p w14:paraId="3FC3D713" w14:textId="27D47EAE" w:rsidR="00DE2DAE" w:rsidRDefault="00DE2DAE" w:rsidP="006B6C12">
                <w:pPr>
                  <w:jc w:val="center"/>
                  <w:rPr>
                    <w:rFonts w:ascii="Calibri" w:hAnsi="Calibri"/>
                  </w:rPr>
                </w:pPr>
              </w:p>
            </w:tc>
          </w:tr>
        </w:tbl>
        <w:p w14:paraId="7FB8E4E3" w14:textId="558730CD" w:rsidR="00DE2DAE" w:rsidRPr="008401CB" w:rsidRDefault="00DE2DAE" w:rsidP="008401CB">
          <w:pPr>
            <w:rPr>
              <w:rFonts w:ascii="Calibri" w:hAnsi="Calibri"/>
            </w:rPr>
          </w:pPr>
        </w:p>
      </w:tc>
    </w:tr>
  </w:tbl>
  <w:p w14:paraId="77AE2E1D" w14:textId="77777777" w:rsidR="008A6320" w:rsidRPr="008401CB" w:rsidRDefault="008A6320" w:rsidP="008401CB">
    <w:pPr>
      <w:tabs>
        <w:tab w:val="center" w:pos="4536"/>
        <w:tab w:val="right" w:pos="9072"/>
      </w:tabs>
      <w:spacing w:before="120"/>
      <w:jc w:val="center"/>
      <w:rPr>
        <w:rFonts w:ascii="Calibri" w:hAnsi="Calibri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BF4DD" w14:textId="77777777" w:rsidR="009571F6" w:rsidRDefault="009571F6" w:rsidP="008401CB">
      <w:r>
        <w:separator/>
      </w:r>
    </w:p>
  </w:footnote>
  <w:footnote w:type="continuationSeparator" w:id="0">
    <w:p w14:paraId="087D4B5F" w14:textId="77777777" w:rsidR="009571F6" w:rsidRDefault="009571F6" w:rsidP="00840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6AE0E" w14:textId="77777777" w:rsidR="008A6320" w:rsidRDefault="008A6320" w:rsidP="008401CB">
    <w:pPr>
      <w:rPr>
        <w:rFonts w:cs="Arial"/>
        <w:b/>
        <w:noProof/>
        <w:sz w:val="30"/>
        <w:szCs w:val="30"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1186F4D" wp14:editId="4172B1A4">
          <wp:simplePos x="0" y="0"/>
          <wp:positionH relativeFrom="column">
            <wp:posOffset>4896485</wp:posOffset>
          </wp:positionH>
          <wp:positionV relativeFrom="paragraph">
            <wp:posOffset>-114935</wp:posOffset>
          </wp:positionV>
          <wp:extent cx="1022350" cy="1238250"/>
          <wp:effectExtent l="0" t="0" r="6350" b="0"/>
          <wp:wrapNone/>
          <wp:docPr id="4" name="Bild 1" descr="PICT343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PICT343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AFFFDE" w14:textId="77777777" w:rsidR="008A6320" w:rsidRPr="00ED2EF7" w:rsidRDefault="008A6320" w:rsidP="008401CB">
    <w:pPr>
      <w:rPr>
        <w:rFonts w:cs="Arial"/>
        <w:noProof/>
        <w:lang w:eastAsia="de-DE"/>
      </w:rPr>
    </w:pPr>
    <w:r w:rsidRPr="00ED2EF7">
      <w:rPr>
        <w:rFonts w:cs="Arial"/>
        <w:b/>
        <w:noProof/>
        <w:sz w:val="30"/>
        <w:szCs w:val="30"/>
      </w:rPr>
      <w:t>Deutsche Forschungsgemeinschaft</w:t>
    </w:r>
  </w:p>
  <w:p w14:paraId="61F7A4A3" w14:textId="77777777" w:rsidR="008A6320" w:rsidRPr="00ED2EF7" w:rsidRDefault="008A6320" w:rsidP="008401CB">
    <w:pPr>
      <w:rPr>
        <w:rFonts w:cs="Arial"/>
        <w:noProof/>
        <w:sz w:val="28"/>
        <w:szCs w:val="28"/>
        <w:lang w:eastAsia="de-DE"/>
      </w:rPr>
    </w:pPr>
    <w:r w:rsidRPr="00ED2EF7">
      <w:rPr>
        <w:rFonts w:cs="Arial"/>
        <w:noProof/>
        <w:sz w:val="28"/>
        <w:szCs w:val="28"/>
        <w:lang w:eastAsia="de-DE"/>
      </w:rPr>
      <w:t>German Research Foundation</w:t>
    </w:r>
  </w:p>
  <w:p w14:paraId="7473FBDF" w14:textId="77777777" w:rsidR="008A6320" w:rsidRPr="00ED2EF7" w:rsidRDefault="008A6320" w:rsidP="008401CB">
    <w:pPr>
      <w:spacing w:before="120"/>
      <w:rPr>
        <w:rFonts w:cs="Arial"/>
        <w:noProof/>
        <w:sz w:val="40"/>
        <w:szCs w:val="40"/>
        <w:lang w:eastAsia="de-DE"/>
      </w:rPr>
    </w:pPr>
    <w:r w:rsidRPr="00ED2EF7">
      <w:rPr>
        <w:rFonts w:cs="Arial"/>
        <w:b/>
        <w:bCs/>
        <w:noProof/>
        <w:sz w:val="40"/>
        <w:szCs w:val="40"/>
        <w:lang w:eastAsia="de-DE"/>
      </w:rPr>
      <w:t>Leibniz Lecture</w:t>
    </w:r>
  </w:p>
  <w:p w14:paraId="2092811E" w14:textId="77777777" w:rsidR="008A6320" w:rsidRDefault="008A6320" w:rsidP="008401CB"/>
  <w:p w14:paraId="2F700CFA" w14:textId="77777777" w:rsidR="008A6320" w:rsidRDefault="008A6320" w:rsidP="008401CB">
    <w:r>
      <w:rPr>
        <w:noProof/>
        <w:lang w:val="en-US" w:eastAsia="zh-CN"/>
      </w:rPr>
      <w:drawing>
        <wp:inline distT="0" distB="0" distL="0" distR="0" wp14:anchorId="6815C428" wp14:editId="26131BBC">
          <wp:extent cx="6010275" cy="133350"/>
          <wp:effectExtent l="0" t="0" r="9525" b="0"/>
          <wp:docPr id="5" name="Bild 7" descr="cid:973F10F35691B061F4D2@WSW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cid:973F10F35691B061F4D2@WSWLP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AEABAF" w14:textId="77777777" w:rsidR="008A6320" w:rsidRDefault="008A63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6F941" w14:textId="0C9975D2" w:rsidR="008A6320" w:rsidRDefault="008A6320" w:rsidP="008401CB">
    <w:pPr>
      <w:rPr>
        <w:rFonts w:cs="Arial"/>
        <w:b/>
        <w:noProof/>
        <w:sz w:val="30"/>
        <w:szCs w:val="30"/>
      </w:rPr>
    </w:pPr>
  </w:p>
  <w:p w14:paraId="12EC1FA4" w14:textId="77777777" w:rsidR="008A6320" w:rsidRDefault="008A6320" w:rsidP="008401CB">
    <w:r>
      <w:rPr>
        <w:noProof/>
        <w:lang w:val="en-US" w:eastAsia="zh-CN"/>
      </w:rPr>
      <w:drawing>
        <wp:inline distT="0" distB="0" distL="0" distR="0" wp14:anchorId="409FEB06" wp14:editId="520817E6">
          <wp:extent cx="6010275" cy="133350"/>
          <wp:effectExtent l="0" t="0" r="9525" b="0"/>
          <wp:docPr id="8" name="Bild 7" descr="cid:973F10F35691B061F4D2@WSW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cid:973F10F35691B061F4D2@WSWLP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869DEA" w14:textId="77777777" w:rsidR="008A6320" w:rsidRDefault="008A63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11A68"/>
    <w:multiLevelType w:val="hybridMultilevel"/>
    <w:tmpl w:val="F132B990"/>
    <w:lvl w:ilvl="0" w:tplc="6060CECA">
      <w:start w:val="1"/>
      <w:numFmt w:val="bullet"/>
      <w:pStyle w:val="F2-AufzhlungPunkt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7850AC"/>
    <w:multiLevelType w:val="hybridMultilevel"/>
    <w:tmpl w:val="296EB5D8"/>
    <w:lvl w:ilvl="0" w:tplc="E948EF9A">
      <w:start w:val="1"/>
      <w:numFmt w:val="bullet"/>
      <w:pStyle w:val="F-AufzhlungPunk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BD62A5"/>
    <w:multiLevelType w:val="hybridMultilevel"/>
    <w:tmpl w:val="B1FA2F6E"/>
    <w:lvl w:ilvl="0" w:tplc="E0C23094">
      <w:numFmt w:val="bullet"/>
      <w:pStyle w:val="F2-Unterbetreff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2B76F8"/>
    <w:multiLevelType w:val="hybridMultilevel"/>
    <w:tmpl w:val="F164512E"/>
    <w:lvl w:ilvl="0" w:tplc="E626F108">
      <w:start w:val="1"/>
      <w:numFmt w:val="bullet"/>
      <w:pStyle w:val="F-Unterbetreff-bezug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4739029">
    <w:abstractNumId w:val="3"/>
  </w:num>
  <w:num w:numId="2" w16cid:durableId="1425497747">
    <w:abstractNumId w:val="0"/>
  </w:num>
  <w:num w:numId="3" w16cid:durableId="763375710">
    <w:abstractNumId w:val="2"/>
  </w:num>
  <w:num w:numId="4" w16cid:durableId="577716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1CB"/>
    <w:rsid w:val="0003081C"/>
    <w:rsid w:val="000548CB"/>
    <w:rsid w:val="0005628B"/>
    <w:rsid w:val="00066523"/>
    <w:rsid w:val="0009683D"/>
    <w:rsid w:val="000A411E"/>
    <w:rsid w:val="000B05D5"/>
    <w:rsid w:val="000B36B3"/>
    <w:rsid w:val="000C21EE"/>
    <w:rsid w:val="000F7097"/>
    <w:rsid w:val="001055D0"/>
    <w:rsid w:val="00130552"/>
    <w:rsid w:val="00137BA0"/>
    <w:rsid w:val="00163738"/>
    <w:rsid w:val="001665CD"/>
    <w:rsid w:val="00184111"/>
    <w:rsid w:val="00194341"/>
    <w:rsid w:val="00194877"/>
    <w:rsid w:val="001C0E07"/>
    <w:rsid w:val="001C14AA"/>
    <w:rsid w:val="001F72FD"/>
    <w:rsid w:val="00205F83"/>
    <w:rsid w:val="002834C4"/>
    <w:rsid w:val="0029732D"/>
    <w:rsid w:val="002B4F76"/>
    <w:rsid w:val="002C0381"/>
    <w:rsid w:val="002C0B30"/>
    <w:rsid w:val="002C587D"/>
    <w:rsid w:val="002D196C"/>
    <w:rsid w:val="002D7A39"/>
    <w:rsid w:val="002E3E49"/>
    <w:rsid w:val="00316A6C"/>
    <w:rsid w:val="00357963"/>
    <w:rsid w:val="00362F3C"/>
    <w:rsid w:val="003631BE"/>
    <w:rsid w:val="00377106"/>
    <w:rsid w:val="003902A0"/>
    <w:rsid w:val="003A2E3A"/>
    <w:rsid w:val="003B5FA3"/>
    <w:rsid w:val="003C3F80"/>
    <w:rsid w:val="003C77E1"/>
    <w:rsid w:val="003E2B2B"/>
    <w:rsid w:val="003E352D"/>
    <w:rsid w:val="003F7211"/>
    <w:rsid w:val="00400F20"/>
    <w:rsid w:val="00442910"/>
    <w:rsid w:val="00443142"/>
    <w:rsid w:val="00443512"/>
    <w:rsid w:val="00446FCA"/>
    <w:rsid w:val="00472E86"/>
    <w:rsid w:val="00487E87"/>
    <w:rsid w:val="00493381"/>
    <w:rsid w:val="00497415"/>
    <w:rsid w:val="004A113A"/>
    <w:rsid w:val="004C7456"/>
    <w:rsid w:val="004D14ED"/>
    <w:rsid w:val="004E150D"/>
    <w:rsid w:val="005150C9"/>
    <w:rsid w:val="005317D6"/>
    <w:rsid w:val="00537247"/>
    <w:rsid w:val="00547BB0"/>
    <w:rsid w:val="00571E1C"/>
    <w:rsid w:val="00577A21"/>
    <w:rsid w:val="005C2926"/>
    <w:rsid w:val="005C712C"/>
    <w:rsid w:val="00600E6D"/>
    <w:rsid w:val="00655078"/>
    <w:rsid w:val="00661EEA"/>
    <w:rsid w:val="0067027D"/>
    <w:rsid w:val="00672C6B"/>
    <w:rsid w:val="00682BA8"/>
    <w:rsid w:val="00682EA0"/>
    <w:rsid w:val="006B6C12"/>
    <w:rsid w:val="006B77A2"/>
    <w:rsid w:val="006C7315"/>
    <w:rsid w:val="006D7B3A"/>
    <w:rsid w:val="006E2A2D"/>
    <w:rsid w:val="006E4869"/>
    <w:rsid w:val="00715981"/>
    <w:rsid w:val="00734104"/>
    <w:rsid w:val="0079343B"/>
    <w:rsid w:val="00794FB9"/>
    <w:rsid w:val="007B6BAF"/>
    <w:rsid w:val="007C6151"/>
    <w:rsid w:val="00813DF6"/>
    <w:rsid w:val="00816C18"/>
    <w:rsid w:val="0082193C"/>
    <w:rsid w:val="008401CB"/>
    <w:rsid w:val="008778C2"/>
    <w:rsid w:val="0088143A"/>
    <w:rsid w:val="00882C50"/>
    <w:rsid w:val="0089169F"/>
    <w:rsid w:val="008A1582"/>
    <w:rsid w:val="008A6320"/>
    <w:rsid w:val="008C0840"/>
    <w:rsid w:val="008F3D79"/>
    <w:rsid w:val="00907E9D"/>
    <w:rsid w:val="009114F7"/>
    <w:rsid w:val="009211E2"/>
    <w:rsid w:val="00947B6A"/>
    <w:rsid w:val="009571F6"/>
    <w:rsid w:val="009B311F"/>
    <w:rsid w:val="009B427C"/>
    <w:rsid w:val="009C054C"/>
    <w:rsid w:val="009D02D8"/>
    <w:rsid w:val="009D1152"/>
    <w:rsid w:val="009E6AEA"/>
    <w:rsid w:val="00A05462"/>
    <w:rsid w:val="00A2699C"/>
    <w:rsid w:val="00A45A1A"/>
    <w:rsid w:val="00AC6F85"/>
    <w:rsid w:val="00AD4B7D"/>
    <w:rsid w:val="00AD7595"/>
    <w:rsid w:val="00AF2A76"/>
    <w:rsid w:val="00B775C2"/>
    <w:rsid w:val="00BB629D"/>
    <w:rsid w:val="00C272C0"/>
    <w:rsid w:val="00C63A89"/>
    <w:rsid w:val="00CD2A44"/>
    <w:rsid w:val="00CF3549"/>
    <w:rsid w:val="00D13FE0"/>
    <w:rsid w:val="00D3751A"/>
    <w:rsid w:val="00D53C2E"/>
    <w:rsid w:val="00D66513"/>
    <w:rsid w:val="00D72508"/>
    <w:rsid w:val="00D85CAF"/>
    <w:rsid w:val="00DB0CD1"/>
    <w:rsid w:val="00DB186E"/>
    <w:rsid w:val="00DE2DAE"/>
    <w:rsid w:val="00DE3288"/>
    <w:rsid w:val="00DE3A12"/>
    <w:rsid w:val="00DE739E"/>
    <w:rsid w:val="00E03252"/>
    <w:rsid w:val="00E41611"/>
    <w:rsid w:val="00E4483F"/>
    <w:rsid w:val="00E8523A"/>
    <w:rsid w:val="00E95348"/>
    <w:rsid w:val="00ED5B6E"/>
    <w:rsid w:val="00EF2637"/>
    <w:rsid w:val="00EF5C2F"/>
    <w:rsid w:val="00F02B64"/>
    <w:rsid w:val="00F5338B"/>
    <w:rsid w:val="00F6455F"/>
    <w:rsid w:val="00F92651"/>
    <w:rsid w:val="00FC3396"/>
    <w:rsid w:val="00FC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ADC1820"/>
  <w15:docId w15:val="{B964B58B-3700-45A5-864F-4EADF096A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7" w:qFormat="1"/>
    <w:lsdException w:name="heading 2" w:semiHidden="1" w:uiPriority="48" w:unhideWhenUsed="1" w:qFormat="1"/>
    <w:lsdException w:name="heading 3" w:semiHidden="1" w:uiPriority="49" w:unhideWhenUsed="1" w:qFormat="1"/>
    <w:lsdException w:name="heading 4" w:semiHidden="1" w:uiPriority="50" w:unhideWhenUsed="1" w:qFormat="1"/>
    <w:lsdException w:name="heading 5" w:semiHidden="1" w:uiPriority="51" w:unhideWhenUsed="1" w:qFormat="1"/>
    <w:lsdException w:name="heading 6" w:semiHidden="1" w:uiPriority="53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6" w:qFormat="1"/>
    <w:lsdException w:name="Emphasis" w:uiPriority="34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5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35" w:qFormat="1"/>
    <w:lsdException w:name="Intense Emphasis" w:uiPriority="36" w:qFormat="1"/>
    <w:lsdException w:name="Subtle Reference" w:uiPriority="38" w:qFormat="1"/>
    <w:lsdException w:name="Intense Reference" w:uiPriority="39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1CB"/>
    <w:pPr>
      <w:spacing w:after="0" w:line="240" w:lineRule="auto"/>
    </w:pPr>
    <w:rPr>
      <w:rFonts w:ascii="Arial" w:eastAsia="Times New Roman" w:hAnsi="Arial" w:cs="Times New Roman"/>
    </w:rPr>
  </w:style>
  <w:style w:type="paragraph" w:styleId="Heading1">
    <w:name w:val="heading 1"/>
    <w:basedOn w:val="Normal"/>
    <w:next w:val="Normal"/>
    <w:link w:val="Heading1Char"/>
    <w:uiPriority w:val="47"/>
    <w:qFormat/>
    <w:rsid w:val="005317D6"/>
    <w:pPr>
      <w:keepNext/>
      <w:keepLines/>
      <w:spacing w:before="48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48"/>
    <w:qFormat/>
    <w:rsid w:val="005317D6"/>
    <w:pPr>
      <w:spacing w:before="200"/>
      <w:outlineLvl w:val="1"/>
    </w:pPr>
    <w:rPr>
      <w:b w:val="0"/>
      <w:bCs w:val="0"/>
      <w:szCs w:val="26"/>
    </w:rPr>
  </w:style>
  <w:style w:type="paragraph" w:styleId="Heading3">
    <w:name w:val="heading 3"/>
    <w:basedOn w:val="Heading2"/>
    <w:next w:val="Heading2"/>
    <w:link w:val="Heading3Char"/>
    <w:uiPriority w:val="49"/>
    <w:qFormat/>
    <w:rsid w:val="005317D6"/>
    <w:pPr>
      <w:outlineLvl w:val="2"/>
    </w:pPr>
    <w:rPr>
      <w:bCs/>
      <w:sz w:val="32"/>
    </w:rPr>
  </w:style>
  <w:style w:type="paragraph" w:styleId="Heading4">
    <w:name w:val="heading 4"/>
    <w:basedOn w:val="Normal"/>
    <w:next w:val="Normal"/>
    <w:link w:val="Heading4Char"/>
    <w:uiPriority w:val="50"/>
    <w:qFormat/>
    <w:rsid w:val="005317D6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51"/>
    <w:unhideWhenUsed/>
    <w:rsid w:val="005317D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53"/>
    <w:unhideWhenUsed/>
    <w:rsid w:val="005317D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99"/>
    <w:rsid w:val="005317D6"/>
    <w:rPr>
      <w:rFonts w:ascii="Arial" w:hAnsi="Arial"/>
      <w:bCs/>
      <w:dstrike w:val="0"/>
      <w:color w:val="auto"/>
      <w:spacing w:val="5"/>
      <w:sz w:val="48"/>
      <w:u w:val="none"/>
      <w:bdr w:val="none" w:sz="0" w:space="0" w:color="auto"/>
      <w:vertAlign w:val="baseline"/>
    </w:rPr>
  </w:style>
  <w:style w:type="paragraph" w:customStyle="1" w:styleId="DFGTitel">
    <w:name w:val="DFG Titel"/>
    <w:basedOn w:val="Normal"/>
    <w:uiPriority w:val="15"/>
    <w:rsid w:val="005317D6"/>
    <w:rPr>
      <w:rFonts w:ascii="Frutiger Light" w:hAnsi="Frutiger Light"/>
      <w:sz w:val="40"/>
      <w:szCs w:val="24"/>
      <w:lang w:eastAsia="de-DE"/>
    </w:rPr>
  </w:style>
  <w:style w:type="paragraph" w:customStyle="1" w:styleId="DFGAbsenderangaben">
    <w:name w:val="DFG_Absenderangaben"/>
    <w:uiPriority w:val="4"/>
    <w:rsid w:val="005317D6"/>
    <w:pPr>
      <w:tabs>
        <w:tab w:val="left" w:pos="624"/>
      </w:tabs>
      <w:spacing w:after="0" w:line="210" w:lineRule="exact"/>
      <w:ind w:left="-5"/>
    </w:pPr>
    <w:rPr>
      <w:rFonts w:ascii="Frutiger Light" w:eastAsia="Times New Roman" w:hAnsi="Frutiger Light" w:cs="Times New Roman"/>
      <w:color w:val="000000"/>
      <w:sz w:val="17"/>
      <w:szCs w:val="17"/>
      <w:lang w:eastAsia="de-DE"/>
    </w:rPr>
  </w:style>
  <w:style w:type="paragraph" w:customStyle="1" w:styleId="DFGAbteilung">
    <w:name w:val="DFG_Abteilung"/>
    <w:uiPriority w:val="5"/>
    <w:rsid w:val="005317D6"/>
    <w:pPr>
      <w:spacing w:after="0" w:line="210" w:lineRule="exact"/>
    </w:pPr>
    <w:rPr>
      <w:rFonts w:ascii="Frutiger Bold" w:eastAsia="Times New Roman" w:hAnsi="Frutiger Bold" w:cs="Times New Roman"/>
      <w:color w:val="000000"/>
      <w:sz w:val="18"/>
      <w:szCs w:val="17"/>
      <w:lang w:eastAsia="de-DE"/>
    </w:rPr>
  </w:style>
  <w:style w:type="paragraph" w:customStyle="1" w:styleId="DFGAdressfeld">
    <w:name w:val="DFG_Adressfeld"/>
    <w:basedOn w:val="Normal"/>
    <w:uiPriority w:val="6"/>
    <w:rsid w:val="005317D6"/>
    <w:rPr>
      <w:szCs w:val="24"/>
      <w:lang w:eastAsia="de-DE"/>
    </w:rPr>
  </w:style>
  <w:style w:type="paragraph" w:customStyle="1" w:styleId="DFGAdressfeldKopfzeileBold">
    <w:name w:val="DFG_Adressfeld_Kopfzeile_Bold"/>
    <w:uiPriority w:val="7"/>
    <w:rsid w:val="005317D6"/>
    <w:pPr>
      <w:spacing w:after="0" w:line="240" w:lineRule="auto"/>
      <w:ind w:left="-5"/>
    </w:pPr>
    <w:rPr>
      <w:rFonts w:ascii="Frutiger Bold" w:eastAsia="Times New Roman" w:hAnsi="Frutiger Bold" w:cs="Times New Roman"/>
      <w:color w:val="000000" w:themeColor="text1"/>
      <w:sz w:val="14"/>
      <w:szCs w:val="24"/>
      <w:lang w:eastAsia="de-DE"/>
    </w:rPr>
  </w:style>
  <w:style w:type="paragraph" w:customStyle="1" w:styleId="DFGAdressfeldKopfzeilenormal">
    <w:name w:val="DFG_Adressfeld_Kopfzeile_normal"/>
    <w:basedOn w:val="Normal"/>
    <w:uiPriority w:val="8"/>
    <w:rsid w:val="005317D6"/>
    <w:rPr>
      <w:rFonts w:ascii="Frutiger Light" w:hAnsi="Frutiger Light"/>
      <w:sz w:val="14"/>
      <w:szCs w:val="24"/>
      <w:lang w:eastAsia="de-DE"/>
    </w:rPr>
  </w:style>
  <w:style w:type="paragraph" w:customStyle="1" w:styleId="DFGFlietext">
    <w:name w:val="DFG_Fließtext"/>
    <w:uiPriority w:val="10"/>
    <w:unhideWhenUsed/>
    <w:rsid w:val="005317D6"/>
    <w:pPr>
      <w:widowControl w:val="0"/>
      <w:tabs>
        <w:tab w:val="left" w:pos="7740"/>
      </w:tabs>
      <w:autoSpaceDE w:val="0"/>
      <w:autoSpaceDN w:val="0"/>
      <w:adjustRightInd w:val="0"/>
      <w:spacing w:after="0" w:line="240" w:lineRule="auto"/>
      <w:textAlignment w:val="center"/>
    </w:pPr>
    <w:rPr>
      <w:rFonts w:ascii="Arial" w:eastAsia="Times New Roman" w:hAnsi="Arial" w:cs="Times New Roman"/>
      <w:color w:val="000000"/>
      <w:szCs w:val="24"/>
      <w:lang w:eastAsia="de-DE"/>
    </w:rPr>
  </w:style>
  <w:style w:type="paragraph" w:customStyle="1" w:styleId="DFGFlietext1">
    <w:name w:val="DFG_Fließtext_1"/>
    <w:aliases w:val="5Zeilen"/>
    <w:basedOn w:val="DFGFlietext"/>
    <w:uiPriority w:val="11"/>
    <w:unhideWhenUsed/>
    <w:rsid w:val="005317D6"/>
    <w:pPr>
      <w:spacing w:line="360" w:lineRule="auto"/>
    </w:pPr>
  </w:style>
  <w:style w:type="paragraph" w:customStyle="1" w:styleId="DFGFlietextBold">
    <w:name w:val="DFG_Fließtext_Bold"/>
    <w:basedOn w:val="DFGFlietext"/>
    <w:uiPriority w:val="12"/>
    <w:unhideWhenUsed/>
    <w:rsid w:val="005317D6"/>
    <w:rPr>
      <w:b/>
    </w:rPr>
  </w:style>
  <w:style w:type="paragraph" w:styleId="Footer">
    <w:name w:val="footer"/>
    <w:basedOn w:val="Normal"/>
    <w:link w:val="FooterChar"/>
    <w:unhideWhenUsed/>
    <w:rsid w:val="005317D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317D6"/>
    <w:rPr>
      <w:rFonts w:ascii="Arial" w:hAnsi="Arial"/>
      <w:sz w:val="20"/>
    </w:rPr>
  </w:style>
  <w:style w:type="paragraph" w:customStyle="1" w:styleId="DFGFuzeile">
    <w:name w:val="DFG_Fußzeile"/>
    <w:basedOn w:val="Footer"/>
    <w:uiPriority w:val="13"/>
    <w:rsid w:val="005317D6"/>
    <w:rPr>
      <w:rFonts w:ascii="Frutiger Light" w:hAnsi="Frutiger Light"/>
      <w:sz w:val="15"/>
      <w:szCs w:val="24"/>
      <w:lang w:eastAsia="de-DE"/>
    </w:rPr>
  </w:style>
  <w:style w:type="paragraph" w:customStyle="1" w:styleId="DFG-Head">
    <w:name w:val="DFG-Head"/>
    <w:basedOn w:val="DFGAdressfeldKopfzeileBold"/>
    <w:uiPriority w:val="14"/>
    <w:rsid w:val="005317D6"/>
    <w:rPr>
      <w:sz w:val="20"/>
    </w:rPr>
  </w:style>
  <w:style w:type="paragraph" w:customStyle="1" w:styleId="DFG-Logo">
    <w:name w:val="DFG-Logo"/>
    <w:uiPriority w:val="3"/>
    <w:qFormat/>
    <w:rsid w:val="005317D6"/>
    <w:pPr>
      <w:spacing w:after="0" w:line="240" w:lineRule="auto"/>
    </w:pPr>
    <w:rPr>
      <w:rFonts w:ascii="dfg-ttf" w:eastAsia="Times New Roman" w:hAnsi="dfg-ttf" w:cs="Times New Roman"/>
      <w:color w:val="000000" w:themeColor="text1"/>
      <w:sz w:val="70"/>
      <w:szCs w:val="24"/>
      <w:lang w:eastAsia="de-DE"/>
    </w:rPr>
  </w:style>
  <w:style w:type="paragraph" w:styleId="DocumentMap">
    <w:name w:val="Document Map"/>
    <w:basedOn w:val="Normal"/>
    <w:link w:val="DocumentMapChar"/>
    <w:semiHidden/>
    <w:rsid w:val="005317D6"/>
    <w:pPr>
      <w:shd w:val="clear" w:color="auto" w:fill="000080"/>
    </w:pPr>
    <w:rPr>
      <w:rFonts w:ascii="Tahoma" w:hAnsi="Tahoma" w:cs="Tahoma"/>
      <w:szCs w:val="24"/>
      <w:lang w:eastAsia="de-DE"/>
    </w:rPr>
  </w:style>
  <w:style w:type="character" w:customStyle="1" w:styleId="DocumentMapChar">
    <w:name w:val="Document Map Char"/>
    <w:basedOn w:val="DefaultParagraphFont"/>
    <w:link w:val="DocumentMap"/>
    <w:semiHidden/>
    <w:rsid w:val="005317D6"/>
    <w:rPr>
      <w:rFonts w:ascii="Tahoma" w:eastAsia="Times New Roman" w:hAnsi="Tahoma" w:cs="Tahoma"/>
      <w:sz w:val="20"/>
      <w:szCs w:val="24"/>
      <w:shd w:val="clear" w:color="auto" w:fill="000080"/>
      <w:lang w:eastAsia="de-DE"/>
    </w:rPr>
  </w:style>
  <w:style w:type="paragraph" w:customStyle="1" w:styleId="F-Unterbetreff-bezug">
    <w:name w:val="F-Unterbetreff/-bezug"/>
    <w:basedOn w:val="Normal"/>
    <w:next w:val="Normal"/>
    <w:uiPriority w:val="20"/>
    <w:rsid w:val="005317D6"/>
    <w:pPr>
      <w:numPr>
        <w:numId w:val="1"/>
      </w:numPr>
    </w:pPr>
    <w:rPr>
      <w:szCs w:val="24"/>
      <w:lang w:eastAsia="de-DE"/>
    </w:rPr>
  </w:style>
  <w:style w:type="paragraph" w:customStyle="1" w:styleId="F2Spiegelstrich">
    <w:name w:val="F2_Spiegelstrich"/>
    <w:basedOn w:val="F-Unterbetreff-bezug"/>
    <w:uiPriority w:val="27"/>
    <w:unhideWhenUsed/>
    <w:rsid w:val="005317D6"/>
    <w:pPr>
      <w:numPr>
        <w:numId w:val="0"/>
      </w:numPr>
      <w:spacing w:line="288" w:lineRule="auto"/>
      <w:jc w:val="both"/>
    </w:pPr>
    <w:rPr>
      <w:szCs w:val="22"/>
    </w:rPr>
  </w:style>
  <w:style w:type="paragraph" w:customStyle="1" w:styleId="F2-AufzhlungPunktTabelle">
    <w:name w:val="F2-Aufzählung_Punkt_Tabelle"/>
    <w:basedOn w:val="Normal"/>
    <w:uiPriority w:val="21"/>
    <w:unhideWhenUsed/>
    <w:rsid w:val="005317D6"/>
    <w:pPr>
      <w:numPr>
        <w:numId w:val="2"/>
      </w:numPr>
      <w:overflowPunct w:val="0"/>
      <w:autoSpaceDE w:val="0"/>
      <w:autoSpaceDN w:val="0"/>
      <w:adjustRightInd w:val="0"/>
      <w:spacing w:line="288" w:lineRule="auto"/>
    </w:pPr>
    <w:rPr>
      <w:rFonts w:cs="Arial"/>
      <w:b/>
      <w:szCs w:val="20"/>
      <w:lang w:eastAsia="de-DE"/>
    </w:rPr>
  </w:style>
  <w:style w:type="paragraph" w:customStyle="1" w:styleId="F2-BetreffBezug">
    <w:name w:val="F2-Betreff/Bezug"/>
    <w:uiPriority w:val="22"/>
    <w:rsid w:val="005317D6"/>
    <w:pPr>
      <w:spacing w:after="0" w:line="240" w:lineRule="auto"/>
    </w:pPr>
    <w:rPr>
      <w:rFonts w:ascii="Arial" w:hAnsi="Arial"/>
      <w:b/>
      <w:sz w:val="20"/>
    </w:rPr>
  </w:style>
  <w:style w:type="paragraph" w:customStyle="1" w:styleId="F2-Briefkopf">
    <w:name w:val="F2-Briefkopf"/>
    <w:basedOn w:val="Normal"/>
    <w:uiPriority w:val="23"/>
    <w:rsid w:val="005317D6"/>
  </w:style>
  <w:style w:type="paragraph" w:customStyle="1" w:styleId="F2-Gesperrt">
    <w:name w:val="F2-Gesperrt"/>
    <w:basedOn w:val="Normal"/>
    <w:link w:val="F2-GesperrtZchn"/>
    <w:uiPriority w:val="24"/>
    <w:rsid w:val="005317D6"/>
    <w:pPr>
      <w:spacing w:line="288" w:lineRule="auto"/>
      <w:jc w:val="center"/>
    </w:pPr>
    <w:rPr>
      <w:rFonts w:eastAsiaTheme="minorEastAsia" w:cstheme="majorBidi"/>
      <w:spacing w:val="40"/>
      <w:lang w:bidi="en-US"/>
    </w:rPr>
  </w:style>
  <w:style w:type="character" w:customStyle="1" w:styleId="F2-GesperrtZchn">
    <w:name w:val="F2-Gesperrt Zchn"/>
    <w:basedOn w:val="DefaultParagraphFont"/>
    <w:link w:val="F2-Gesperrt"/>
    <w:uiPriority w:val="24"/>
    <w:rsid w:val="005317D6"/>
    <w:rPr>
      <w:rFonts w:ascii="Arial" w:eastAsiaTheme="minorEastAsia" w:hAnsi="Arial" w:cstheme="majorBidi"/>
      <w:spacing w:val="40"/>
      <w:lang w:bidi="en-US"/>
    </w:rPr>
  </w:style>
  <w:style w:type="paragraph" w:customStyle="1" w:styleId="F2-Gesperrtfett">
    <w:name w:val="F2-Gesperrt/fett"/>
    <w:basedOn w:val="Normal"/>
    <w:link w:val="F2-GesperrtfettZchn"/>
    <w:uiPriority w:val="25"/>
    <w:rsid w:val="005317D6"/>
    <w:pPr>
      <w:spacing w:line="288" w:lineRule="auto"/>
      <w:jc w:val="center"/>
    </w:pPr>
    <w:rPr>
      <w:b/>
      <w:bCs/>
      <w:spacing w:val="40"/>
      <w:szCs w:val="24"/>
      <w:lang w:eastAsia="de-DE"/>
    </w:rPr>
  </w:style>
  <w:style w:type="character" w:customStyle="1" w:styleId="F2-GesperrtfettZchn">
    <w:name w:val="F2-Gesperrt/fett Zchn"/>
    <w:basedOn w:val="DefaultParagraphFont"/>
    <w:link w:val="F2-Gesperrtfett"/>
    <w:uiPriority w:val="25"/>
    <w:rsid w:val="005317D6"/>
    <w:rPr>
      <w:rFonts w:ascii="Arial" w:eastAsia="Times New Roman" w:hAnsi="Arial" w:cs="Times New Roman"/>
      <w:b/>
      <w:bCs/>
      <w:spacing w:val="40"/>
      <w:szCs w:val="24"/>
      <w:lang w:eastAsia="de-DE"/>
    </w:rPr>
  </w:style>
  <w:style w:type="paragraph" w:customStyle="1" w:styleId="F2-Grobuchstaben">
    <w:name w:val="F2-Großbuchstaben"/>
    <w:basedOn w:val="Normal"/>
    <w:link w:val="F2-GrobuchstabenZchn"/>
    <w:uiPriority w:val="26"/>
    <w:rsid w:val="005317D6"/>
    <w:pPr>
      <w:spacing w:line="288" w:lineRule="auto"/>
    </w:pPr>
    <w:rPr>
      <w:caps/>
      <w:szCs w:val="24"/>
      <w:lang w:eastAsia="de-DE"/>
    </w:rPr>
  </w:style>
  <w:style w:type="character" w:customStyle="1" w:styleId="F2-GrobuchstabenZchn">
    <w:name w:val="F2-Großbuchstaben Zchn"/>
    <w:basedOn w:val="DefaultParagraphFont"/>
    <w:link w:val="F2-Grobuchstaben"/>
    <w:uiPriority w:val="26"/>
    <w:rsid w:val="005317D6"/>
    <w:rPr>
      <w:rFonts w:ascii="Arial" w:eastAsia="Times New Roman" w:hAnsi="Arial" w:cs="Times New Roman"/>
      <w:caps/>
      <w:szCs w:val="24"/>
      <w:lang w:eastAsia="de-DE"/>
    </w:rPr>
  </w:style>
  <w:style w:type="paragraph" w:customStyle="1" w:styleId="F2-Standard">
    <w:name w:val="F2-Standard"/>
    <w:uiPriority w:val="2"/>
    <w:qFormat/>
    <w:rsid w:val="005317D6"/>
    <w:pPr>
      <w:spacing w:after="0" w:line="288" w:lineRule="auto"/>
      <w:jc w:val="both"/>
    </w:pPr>
    <w:rPr>
      <w:rFonts w:ascii="Arial" w:hAnsi="Arial"/>
    </w:rPr>
  </w:style>
  <w:style w:type="paragraph" w:customStyle="1" w:styleId="F2-berschrift1">
    <w:name w:val="F2-Überschrift1"/>
    <w:basedOn w:val="Normal"/>
    <w:link w:val="F2-berschrift1Zchn"/>
    <w:uiPriority w:val="28"/>
    <w:rsid w:val="005317D6"/>
    <w:pPr>
      <w:tabs>
        <w:tab w:val="left" w:pos="5580"/>
      </w:tabs>
      <w:spacing w:line="288" w:lineRule="auto"/>
    </w:pPr>
    <w:rPr>
      <w:rFonts w:eastAsiaTheme="minorEastAsia" w:cstheme="majorBidi"/>
      <w:b/>
      <w:sz w:val="28"/>
      <w:szCs w:val="24"/>
      <w:lang w:bidi="en-US"/>
    </w:rPr>
  </w:style>
  <w:style w:type="character" w:customStyle="1" w:styleId="F2-berschrift1Zchn">
    <w:name w:val="F2-Überschrift1 Zchn"/>
    <w:basedOn w:val="DefaultParagraphFont"/>
    <w:link w:val="F2-berschrift1"/>
    <w:uiPriority w:val="28"/>
    <w:rsid w:val="005317D6"/>
    <w:rPr>
      <w:rFonts w:ascii="Arial" w:eastAsiaTheme="minorEastAsia" w:hAnsi="Arial" w:cstheme="majorBidi"/>
      <w:b/>
      <w:sz w:val="28"/>
      <w:szCs w:val="24"/>
      <w:lang w:bidi="en-US"/>
    </w:rPr>
  </w:style>
  <w:style w:type="paragraph" w:customStyle="1" w:styleId="F2-berschrift2">
    <w:name w:val="F2-Überschrift2"/>
    <w:basedOn w:val="Normal"/>
    <w:link w:val="F2-berschrift2Zchn"/>
    <w:uiPriority w:val="29"/>
    <w:rsid w:val="005317D6"/>
    <w:pPr>
      <w:spacing w:line="288" w:lineRule="auto"/>
    </w:pPr>
    <w:rPr>
      <w:rFonts w:eastAsiaTheme="minorEastAsia" w:cstheme="majorBidi"/>
      <w:b/>
      <w:bCs/>
      <w:sz w:val="24"/>
      <w:lang w:bidi="en-US"/>
    </w:rPr>
  </w:style>
  <w:style w:type="character" w:customStyle="1" w:styleId="F2-berschrift2Zchn">
    <w:name w:val="F2-Überschrift2 Zchn"/>
    <w:basedOn w:val="DefaultParagraphFont"/>
    <w:link w:val="F2-berschrift2"/>
    <w:uiPriority w:val="29"/>
    <w:rsid w:val="005317D6"/>
    <w:rPr>
      <w:rFonts w:ascii="Arial" w:eastAsiaTheme="minorEastAsia" w:hAnsi="Arial" w:cstheme="majorBidi"/>
      <w:b/>
      <w:bCs/>
      <w:sz w:val="24"/>
      <w:lang w:bidi="en-US"/>
    </w:rPr>
  </w:style>
  <w:style w:type="paragraph" w:customStyle="1" w:styleId="F2-berschrift3">
    <w:name w:val="F2-Überschrift3"/>
    <w:basedOn w:val="Normal"/>
    <w:link w:val="F2-berschrift3Zchn"/>
    <w:uiPriority w:val="30"/>
    <w:rsid w:val="005317D6"/>
    <w:pPr>
      <w:spacing w:line="288" w:lineRule="auto"/>
    </w:pPr>
    <w:rPr>
      <w:rFonts w:eastAsiaTheme="minorEastAsia" w:cstheme="majorBidi"/>
      <w:b/>
      <w:bCs/>
      <w:lang w:bidi="en-US"/>
    </w:rPr>
  </w:style>
  <w:style w:type="character" w:customStyle="1" w:styleId="F2-berschrift3Zchn">
    <w:name w:val="F2-Überschrift3 Zchn"/>
    <w:basedOn w:val="DefaultParagraphFont"/>
    <w:link w:val="F2-berschrift3"/>
    <w:uiPriority w:val="30"/>
    <w:rsid w:val="005317D6"/>
    <w:rPr>
      <w:rFonts w:ascii="Arial" w:eastAsiaTheme="minorEastAsia" w:hAnsi="Arial" w:cstheme="majorBidi"/>
      <w:b/>
      <w:bCs/>
      <w:lang w:bidi="en-US"/>
    </w:rPr>
  </w:style>
  <w:style w:type="paragraph" w:customStyle="1" w:styleId="F2-Unterbetreff">
    <w:name w:val="F2-Unterbetreff"/>
    <w:basedOn w:val="F-Unterbetreff-bezug"/>
    <w:next w:val="F2-Standard"/>
    <w:uiPriority w:val="31"/>
    <w:rsid w:val="005317D6"/>
    <w:pPr>
      <w:numPr>
        <w:numId w:val="3"/>
      </w:numPr>
    </w:pPr>
  </w:style>
  <w:style w:type="paragraph" w:customStyle="1" w:styleId="F2-Zentriert">
    <w:name w:val="F2-Zentriert"/>
    <w:basedOn w:val="Normal"/>
    <w:link w:val="F2-ZentriertZchn"/>
    <w:uiPriority w:val="32"/>
    <w:rsid w:val="005317D6"/>
    <w:pPr>
      <w:spacing w:line="288" w:lineRule="auto"/>
      <w:jc w:val="center"/>
    </w:pPr>
    <w:rPr>
      <w:szCs w:val="24"/>
      <w:lang w:eastAsia="de-DE"/>
    </w:rPr>
  </w:style>
  <w:style w:type="character" w:customStyle="1" w:styleId="F2-ZentriertZchn">
    <w:name w:val="F2-Zentriert Zchn"/>
    <w:basedOn w:val="DefaultParagraphFont"/>
    <w:link w:val="F2-Zentriert"/>
    <w:uiPriority w:val="32"/>
    <w:rsid w:val="005317D6"/>
    <w:rPr>
      <w:rFonts w:ascii="Arial" w:eastAsia="Times New Roman" w:hAnsi="Arial" w:cs="Times New Roman"/>
      <w:szCs w:val="24"/>
      <w:lang w:eastAsia="de-DE"/>
    </w:rPr>
  </w:style>
  <w:style w:type="paragraph" w:customStyle="1" w:styleId="F2-Zentriertfett">
    <w:name w:val="F2-Zentriert/fett"/>
    <w:basedOn w:val="Normal"/>
    <w:link w:val="F2-ZentriertfettZchn"/>
    <w:uiPriority w:val="33"/>
    <w:rsid w:val="005317D6"/>
    <w:pPr>
      <w:spacing w:line="288" w:lineRule="auto"/>
      <w:jc w:val="center"/>
    </w:pPr>
    <w:rPr>
      <w:b/>
      <w:bCs/>
      <w:szCs w:val="24"/>
      <w:lang w:eastAsia="de-DE"/>
    </w:rPr>
  </w:style>
  <w:style w:type="character" w:customStyle="1" w:styleId="F2-ZentriertfettZchn">
    <w:name w:val="F2-Zentriert/fett Zchn"/>
    <w:basedOn w:val="DefaultParagraphFont"/>
    <w:link w:val="F2-Zentriertfett"/>
    <w:uiPriority w:val="33"/>
    <w:rsid w:val="005317D6"/>
    <w:rPr>
      <w:rFonts w:ascii="Arial" w:eastAsia="Times New Roman" w:hAnsi="Arial" w:cs="Times New Roman"/>
      <w:b/>
      <w:bCs/>
      <w:szCs w:val="24"/>
      <w:lang w:eastAsia="de-DE"/>
    </w:rPr>
  </w:style>
  <w:style w:type="paragraph" w:customStyle="1" w:styleId="F-AufzhlungPunkt">
    <w:name w:val="F-Aufzählung Punkt"/>
    <w:basedOn w:val="Normal"/>
    <w:uiPriority w:val="17"/>
    <w:unhideWhenUsed/>
    <w:rsid w:val="005317D6"/>
    <w:pPr>
      <w:numPr>
        <w:numId w:val="4"/>
      </w:numPr>
    </w:pPr>
    <w:rPr>
      <w:szCs w:val="24"/>
      <w:lang w:eastAsia="de-DE"/>
    </w:rPr>
  </w:style>
  <w:style w:type="paragraph" w:customStyle="1" w:styleId="F-BetreffBezug">
    <w:name w:val="F-Betreff/Bezug"/>
    <w:basedOn w:val="Normal"/>
    <w:uiPriority w:val="18"/>
    <w:rsid w:val="005317D6"/>
    <w:rPr>
      <w:rFonts w:eastAsiaTheme="minorEastAsia" w:cstheme="majorBidi"/>
      <w:b/>
      <w:bCs/>
      <w:lang w:bidi="en-US"/>
    </w:rPr>
  </w:style>
  <w:style w:type="paragraph" w:customStyle="1" w:styleId="F-Briefkopf">
    <w:name w:val="F-Briefkopf"/>
    <w:basedOn w:val="Normal"/>
    <w:uiPriority w:val="19"/>
    <w:rsid w:val="005317D6"/>
  </w:style>
  <w:style w:type="character" w:styleId="Strong">
    <w:name w:val="Strong"/>
    <w:basedOn w:val="DefaultParagraphFont"/>
    <w:uiPriority w:val="16"/>
    <w:rsid w:val="005317D6"/>
    <w:rPr>
      <w:b/>
      <w:bCs/>
    </w:rPr>
  </w:style>
  <w:style w:type="paragraph" w:customStyle="1" w:styleId="F-FSE">
    <w:name w:val="F-FSE"/>
    <w:uiPriority w:val="19"/>
    <w:unhideWhenUsed/>
    <w:rsid w:val="005317D6"/>
    <w:pPr>
      <w:spacing w:after="0" w:line="240" w:lineRule="auto"/>
    </w:pPr>
    <w:rPr>
      <w:rFonts w:ascii="Arial" w:eastAsia="Times New Roman" w:hAnsi="Arial" w:cs="Times New Roman"/>
      <w:sz w:val="4"/>
      <w:szCs w:val="24"/>
      <w:lang w:eastAsia="de-DE"/>
    </w:rPr>
  </w:style>
  <w:style w:type="paragraph" w:customStyle="1" w:styleId="F-Standard">
    <w:name w:val="F-Standard"/>
    <w:uiPriority w:val="1"/>
    <w:rsid w:val="005317D6"/>
    <w:pPr>
      <w:spacing w:after="0" w:line="360" w:lineRule="auto"/>
    </w:pPr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17D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17D6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17D6"/>
    <w:rPr>
      <w:vertAlign w:val="superscript"/>
    </w:rPr>
  </w:style>
  <w:style w:type="character" w:styleId="Emphasis">
    <w:name w:val="Emphasis"/>
    <w:basedOn w:val="DefaultParagraphFont"/>
    <w:uiPriority w:val="34"/>
    <w:rsid w:val="005317D6"/>
    <w:rPr>
      <w:rFonts w:ascii="Arial" w:hAnsi="Arial"/>
      <w:iCs/>
      <w:color w:val="1F497D" w:themeColor="text2"/>
      <w:sz w:val="22"/>
    </w:rPr>
  </w:style>
  <w:style w:type="character" w:styleId="Hyperlink">
    <w:name w:val="Hyperlink"/>
    <w:basedOn w:val="DefaultParagraphFont"/>
    <w:uiPriority w:val="99"/>
    <w:rsid w:val="005317D6"/>
    <w:rPr>
      <w:color w:val="0000FF" w:themeColor="hyperlink"/>
      <w:u w:val="single"/>
    </w:rPr>
  </w:style>
  <w:style w:type="character" w:styleId="IntenseEmphasis">
    <w:name w:val="Intense Emphasis"/>
    <w:basedOn w:val="Emphasis"/>
    <w:uiPriority w:val="36"/>
    <w:rsid w:val="005317D6"/>
    <w:rPr>
      <w:rFonts w:ascii="Arial" w:hAnsi="Arial"/>
      <w:b/>
      <w:bCs/>
      <w:iCs/>
      <w:color w:val="F79646" w:themeColor="accent6"/>
      <w:sz w:val="22"/>
      <w:u w:val="none"/>
    </w:rPr>
  </w:style>
  <w:style w:type="character" w:styleId="IntenseReference">
    <w:name w:val="Intense Reference"/>
    <w:basedOn w:val="DefaultParagraphFont"/>
    <w:uiPriority w:val="39"/>
    <w:rsid w:val="005317D6"/>
    <w:rPr>
      <w:rFonts w:ascii="Arial" w:hAnsi="Arial"/>
      <w:bCs/>
      <w:dstrike w:val="0"/>
      <w:color w:val="F79646" w:themeColor="accent6"/>
      <w:spacing w:val="5"/>
      <w:sz w:val="22"/>
      <w:u w:val="none"/>
      <w:vertAlign w:val="baseline"/>
    </w:rPr>
  </w:style>
  <w:style w:type="paragraph" w:styleId="IntenseQuote">
    <w:name w:val="Intense Quote"/>
    <w:basedOn w:val="Normal"/>
    <w:next w:val="Normal"/>
    <w:link w:val="IntenseQuoteChar"/>
    <w:uiPriority w:val="58"/>
    <w:rsid w:val="005317D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58"/>
    <w:rsid w:val="005317D6"/>
    <w:rPr>
      <w:rFonts w:ascii="Arial" w:hAnsi="Arial"/>
      <w:b/>
      <w:bCs/>
      <w:i/>
      <w:iCs/>
      <w:color w:val="4F81BD" w:themeColor="accent1"/>
      <w:sz w:val="20"/>
    </w:rPr>
  </w:style>
  <w:style w:type="paragraph" w:styleId="NoSpacing">
    <w:name w:val="No Spacing"/>
    <w:uiPriority w:val="99"/>
    <w:rsid w:val="005317D6"/>
    <w:pPr>
      <w:tabs>
        <w:tab w:val="num" w:pos="360"/>
      </w:tabs>
      <w:spacing w:after="0" w:line="240" w:lineRule="auto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5317D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7D6"/>
    <w:rPr>
      <w:rFonts w:ascii="Arial" w:hAnsi="Arial"/>
      <w:sz w:val="20"/>
    </w:rPr>
  </w:style>
  <w:style w:type="paragraph" w:styleId="ListParagraph">
    <w:name w:val="List Paragraph"/>
    <w:basedOn w:val="Normal"/>
    <w:uiPriority w:val="34"/>
    <w:qFormat/>
    <w:rsid w:val="005317D6"/>
    <w:pPr>
      <w:ind w:left="720"/>
      <w:contextualSpacing/>
    </w:pPr>
  </w:style>
  <w:style w:type="character" w:styleId="SubtleEmphasis">
    <w:name w:val="Subtle Emphasis"/>
    <w:basedOn w:val="DefaultParagraphFont"/>
    <w:uiPriority w:val="35"/>
    <w:rsid w:val="005317D6"/>
    <w:rPr>
      <w:i/>
      <w:iCs/>
      <w:color w:val="auto"/>
    </w:rPr>
  </w:style>
  <w:style w:type="character" w:styleId="SubtleReference">
    <w:name w:val="Subtle Reference"/>
    <w:basedOn w:val="DefaultParagraphFont"/>
    <w:uiPriority w:val="38"/>
    <w:rsid w:val="005317D6"/>
    <w:rPr>
      <w:b/>
      <w:smallCaps/>
      <w:color w:val="F79646" w:themeColor="accent6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17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45"/>
    <w:rsid w:val="005317D6"/>
    <w:pPr>
      <w:spacing w:after="300"/>
      <w:contextualSpacing/>
    </w:pPr>
    <w:rPr>
      <w:rFonts w:eastAsiaTheme="majorEastAsia" w:cstheme="majorBidi"/>
      <w:b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45"/>
    <w:rsid w:val="005317D6"/>
    <w:rPr>
      <w:rFonts w:ascii="Arial" w:eastAsiaTheme="majorEastAsia" w:hAnsi="Arial" w:cstheme="majorBidi"/>
      <w:b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47"/>
    <w:rsid w:val="005317D6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48"/>
    <w:rsid w:val="005317D6"/>
    <w:rPr>
      <w:rFonts w:ascii="Arial" w:eastAsiaTheme="majorEastAsia" w:hAnsi="Arial" w:cstheme="majorBidi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49"/>
    <w:rsid w:val="005317D6"/>
    <w:rPr>
      <w:rFonts w:ascii="Arial" w:eastAsiaTheme="majorEastAsia" w:hAnsi="Arial" w:cstheme="majorBidi"/>
      <w:bCs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50"/>
    <w:rsid w:val="005317D6"/>
    <w:rPr>
      <w:rFonts w:ascii="Arial" w:eastAsiaTheme="majorEastAsia" w:hAnsi="Arial" w:cstheme="majorBidi"/>
      <w:b/>
      <w:bCs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51"/>
    <w:rsid w:val="005317D6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53"/>
    <w:rsid w:val="005317D6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paragraph" w:styleId="Subtitle">
    <w:name w:val="Subtitle"/>
    <w:basedOn w:val="Normal"/>
    <w:next w:val="Normal"/>
    <w:link w:val="SubtitleChar"/>
    <w:uiPriority w:val="46"/>
    <w:rsid w:val="005317D6"/>
    <w:rPr>
      <w:rFonts w:eastAsiaTheme="majorEastAsia" w:cstheme="majorBidi"/>
      <w:iCs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46"/>
    <w:rsid w:val="005317D6"/>
    <w:rPr>
      <w:rFonts w:ascii="Arial" w:eastAsiaTheme="majorEastAsia" w:hAnsi="Arial" w:cstheme="majorBidi"/>
      <w:iCs/>
      <w:spacing w:val="15"/>
      <w:sz w:val="4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82C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C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C50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C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C50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6C7315"/>
  </w:style>
  <w:style w:type="character" w:styleId="UnresolvedMention">
    <w:name w:val="Unresolved Mention"/>
    <w:basedOn w:val="DefaultParagraphFont"/>
    <w:uiPriority w:val="99"/>
    <w:semiHidden/>
    <w:unhideWhenUsed/>
    <w:rsid w:val="000B36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iDikic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ivan-&#273;iki&#263;-a7b53527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biochem2.com/research-group/molecular-signal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973F10F35691B061F4D2@WSWLP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973F10F35691B061F4D2@WSWLP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6D100-F6C3-5048-93A5-28608D649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DFG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Formica</dc:creator>
  <cp:lastModifiedBy>Microsoft Office User</cp:lastModifiedBy>
  <cp:revision>6</cp:revision>
  <cp:lastPrinted>2018-12-05T18:50:00Z</cp:lastPrinted>
  <dcterms:created xsi:type="dcterms:W3CDTF">2022-06-30T03:59:00Z</dcterms:created>
  <dcterms:modified xsi:type="dcterms:W3CDTF">2022-11-14T07:56:00Z</dcterms:modified>
</cp:coreProperties>
</file>